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FBAB8" w14:textId="4D2348A6" w:rsidR="00282E9F" w:rsidRPr="00EF584F" w:rsidRDefault="00E56D49" w:rsidP="00E56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84F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Боровихинская основная общеобразовательная школа</w:t>
      </w:r>
    </w:p>
    <w:p w14:paraId="5B708655" w14:textId="012AB982" w:rsidR="00E56D49" w:rsidRPr="00EF584F" w:rsidRDefault="00E56D49" w:rsidP="00E56D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84F">
        <w:rPr>
          <w:rFonts w:ascii="Times New Roman" w:hAnsi="Times New Roman" w:cs="Times New Roman"/>
          <w:b/>
          <w:bCs/>
          <w:sz w:val="28"/>
          <w:szCs w:val="28"/>
        </w:rPr>
        <w:t>Первомайского района</w:t>
      </w:r>
    </w:p>
    <w:p w14:paraId="5F1B65A6" w14:textId="3A08EBD1" w:rsidR="00E56D49" w:rsidRPr="00EF584F" w:rsidRDefault="00E56D49" w:rsidP="00E56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84F">
        <w:rPr>
          <w:rFonts w:ascii="Times New Roman" w:hAnsi="Times New Roman" w:cs="Times New Roman"/>
          <w:b/>
          <w:bCs/>
          <w:sz w:val="24"/>
          <w:szCs w:val="24"/>
        </w:rPr>
        <w:t>Приказ №9</w:t>
      </w:r>
    </w:p>
    <w:p w14:paraId="481F6CE4" w14:textId="3ADCB355" w:rsidR="00E56D49" w:rsidRPr="00EF584F" w:rsidRDefault="00E56D49" w:rsidP="00E56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18.06.2024 г.</w:t>
      </w:r>
    </w:p>
    <w:p w14:paraId="3FD8922E" w14:textId="0E36B979" w:rsidR="00E56D49" w:rsidRPr="00EF584F" w:rsidRDefault="00E56D49" w:rsidP="00E56D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«о внесении изменений в основную образовательную программу основного общего образования»</w:t>
      </w:r>
    </w:p>
    <w:p w14:paraId="64761572" w14:textId="42BB8CEC" w:rsidR="00E56D49" w:rsidRPr="00EF584F" w:rsidRDefault="00E56D49" w:rsidP="00E56D49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В соответствии с приказом от 27 декабря 2023 г. №1028, 22 января 2024 г.№31 «О внесении изменений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общего образования</w:t>
      </w:r>
      <w:r w:rsidR="002C20E9" w:rsidRPr="00EF584F">
        <w:rPr>
          <w:rFonts w:ascii="Times New Roman" w:hAnsi="Times New Roman" w:cs="Times New Roman"/>
          <w:sz w:val="24"/>
          <w:szCs w:val="24"/>
        </w:rPr>
        <w:t xml:space="preserve"> и общего образования» пунктом 1, статьи 1 Федерального закона от 19 декабря 2023 г. №618 ФЗ «О внесении изменений в Федеральный закон «Об образовании в Российской федерации», подпунктом4.2 30 пункта 4 Положения о Министерстве просвещения Российской Федерации, утвержденного постановлением Правительства РФ от 28 июля 2018 г.3884, и абзацем вторым пункта 30 Правил разработки, утверждения федеральных государственных образовательных стандартов и внесения изменений, утвержденных постановлением Правительства</w:t>
      </w:r>
      <w:r w:rsidR="00A93A85" w:rsidRPr="00EF584F">
        <w:rPr>
          <w:rFonts w:ascii="Times New Roman" w:hAnsi="Times New Roman" w:cs="Times New Roman"/>
          <w:sz w:val="24"/>
          <w:szCs w:val="24"/>
        </w:rPr>
        <w:t xml:space="preserve"> </w:t>
      </w:r>
      <w:r w:rsidR="002C20E9" w:rsidRPr="00EF584F">
        <w:rPr>
          <w:rFonts w:ascii="Times New Roman" w:hAnsi="Times New Roman" w:cs="Times New Roman"/>
          <w:sz w:val="24"/>
          <w:szCs w:val="24"/>
        </w:rPr>
        <w:t>РФ от 12 апреля 2019г.№434</w:t>
      </w:r>
    </w:p>
    <w:p w14:paraId="616F9287" w14:textId="33430BA2" w:rsidR="002C20E9" w:rsidRPr="00EF584F" w:rsidRDefault="002C20E9" w:rsidP="002C20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ПРИКАЗЫВАЮ</w:t>
      </w:r>
    </w:p>
    <w:p w14:paraId="2E220518" w14:textId="0127D38F" w:rsidR="002C20E9" w:rsidRPr="00EF584F" w:rsidRDefault="00A93A85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1.Внести изменения в основную образовательную программу основного общего образования МБОУ «Боровихинская ООШ», которые вносятся в некоторые приказы Министерства образования и науки РФ и Министерства просвещения РФ, касающиеся федеральных государственных образовательных стандартов основного общего образования.</w:t>
      </w:r>
    </w:p>
    <w:p w14:paraId="6FEBD89B" w14:textId="200B95C0" w:rsidR="00A93A85" w:rsidRPr="00EF584F" w:rsidRDefault="00A93A85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 xml:space="preserve">2.Утвердить </w:t>
      </w:r>
      <w:proofErr w:type="gramStart"/>
      <w:r w:rsidRPr="00EF584F">
        <w:rPr>
          <w:rFonts w:ascii="Times New Roman" w:hAnsi="Times New Roman" w:cs="Times New Roman"/>
          <w:sz w:val="24"/>
          <w:szCs w:val="24"/>
        </w:rPr>
        <w:t>изменения</w:t>
      </w:r>
      <w:proofErr w:type="gramEnd"/>
      <w:r w:rsidRPr="00EF584F">
        <w:rPr>
          <w:rFonts w:ascii="Times New Roman" w:hAnsi="Times New Roman" w:cs="Times New Roman"/>
          <w:sz w:val="24"/>
          <w:szCs w:val="24"/>
        </w:rPr>
        <w:t xml:space="preserve"> внесенные в основную образовательную программу основного общего образования МБОУ «Боровихинская ООШ»</w:t>
      </w:r>
    </w:p>
    <w:p w14:paraId="777CAB75" w14:textId="257ACDC4" w:rsidR="00A93A85" w:rsidRPr="00EF584F" w:rsidRDefault="00A93A85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3.Заместителю директора по УВР Смирновой Е.В. обеспечить мониторинг качества реализации основной образовательной программы основного общего образования.</w:t>
      </w:r>
    </w:p>
    <w:p w14:paraId="7334AFF1" w14:textId="255DCF88" w:rsidR="00A93A85" w:rsidRPr="00EF584F" w:rsidRDefault="00A93A85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4.Неруш М.В.. ответственному за размещение информации на официальном сайте школы, разместить измен</w:t>
      </w:r>
      <w:r w:rsidR="006C15E8" w:rsidRPr="00EF584F">
        <w:rPr>
          <w:rFonts w:ascii="Times New Roman" w:hAnsi="Times New Roman" w:cs="Times New Roman"/>
          <w:sz w:val="24"/>
          <w:szCs w:val="24"/>
        </w:rPr>
        <w:t>ен</w:t>
      </w:r>
      <w:r w:rsidRPr="00EF584F">
        <w:rPr>
          <w:rFonts w:ascii="Times New Roman" w:hAnsi="Times New Roman" w:cs="Times New Roman"/>
          <w:sz w:val="24"/>
          <w:szCs w:val="24"/>
        </w:rPr>
        <w:t>ия в основную образовательную программу</w:t>
      </w:r>
      <w:r w:rsidR="006C15E8" w:rsidRPr="00EF584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</w:t>
      </w:r>
    </w:p>
    <w:p w14:paraId="1AEF4EA1" w14:textId="75F9F6E3" w:rsidR="006C15E8" w:rsidRPr="00EF584F" w:rsidRDefault="006C15E8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5.Контроль исполнения настоящего приказа оставляю за собой.</w:t>
      </w:r>
    </w:p>
    <w:p w14:paraId="118164EB" w14:textId="407D2553" w:rsidR="006C15E8" w:rsidRPr="00EF584F" w:rsidRDefault="006C15E8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EF584F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EF584F">
        <w:rPr>
          <w:rFonts w:ascii="Times New Roman" w:hAnsi="Times New Roman" w:cs="Times New Roman"/>
          <w:sz w:val="24"/>
          <w:szCs w:val="24"/>
        </w:rPr>
        <w:t xml:space="preserve">                         Дерюшкина Т.В.</w:t>
      </w:r>
    </w:p>
    <w:p w14:paraId="397ED15E" w14:textId="77777777" w:rsidR="00EF584F" w:rsidRDefault="00EF584F" w:rsidP="006C15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06DF91" w14:textId="77777777" w:rsidR="00EF584F" w:rsidRDefault="00EF584F" w:rsidP="006C15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D3A11C" w14:textId="77777777" w:rsidR="00EF584F" w:rsidRDefault="00EF584F" w:rsidP="006C15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768B80" w14:textId="77777777" w:rsidR="00EF584F" w:rsidRDefault="00EF584F" w:rsidP="006C15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E0AC48" w14:textId="77777777" w:rsidR="00EF584F" w:rsidRDefault="00EF584F" w:rsidP="006C15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0DB201" w14:textId="27D29667" w:rsidR="006C15E8" w:rsidRPr="00EF584F" w:rsidRDefault="006C15E8" w:rsidP="006C15E8">
      <w:pPr>
        <w:jc w:val="right"/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lastRenderedPageBreak/>
        <w:t>Приложение 1 к приказу №9.</w:t>
      </w:r>
    </w:p>
    <w:p w14:paraId="4B69889D" w14:textId="78919F33" w:rsidR="006C15E8" w:rsidRPr="00EF584F" w:rsidRDefault="006C15E8" w:rsidP="006C15E8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1.На основании абзаца 12 пункта 18.3.1.федерального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 г №1897 (зарегистрирован Министерством юстиции РФ 1 февраля 2011 г. регистрационный №19644) с изменениями, внесенными приказом Министерства образования и науки РФ от 29 декабря 2014 г. №1644 (зарегистрирован Министерством юстиции РФ 6 февраля 2015 г. реги</w:t>
      </w:r>
      <w:r w:rsidR="000F4702" w:rsidRPr="00EF584F">
        <w:rPr>
          <w:rFonts w:ascii="Times New Roman" w:hAnsi="Times New Roman" w:cs="Times New Roman"/>
          <w:sz w:val="24"/>
          <w:szCs w:val="24"/>
        </w:rPr>
        <w:t>ст</w:t>
      </w:r>
      <w:r w:rsidRPr="00EF584F">
        <w:rPr>
          <w:rFonts w:ascii="Times New Roman" w:hAnsi="Times New Roman" w:cs="Times New Roman"/>
          <w:sz w:val="24"/>
          <w:szCs w:val="24"/>
        </w:rPr>
        <w:t xml:space="preserve">рационный </w:t>
      </w:r>
      <w:r w:rsidR="000F4702" w:rsidRPr="00EF584F">
        <w:rPr>
          <w:rFonts w:ascii="Times New Roman" w:hAnsi="Times New Roman" w:cs="Times New Roman"/>
          <w:sz w:val="24"/>
          <w:szCs w:val="24"/>
        </w:rPr>
        <w:t>№35915) от 31 декабря 2015 г.№ 1577(зарегистрирован Министерством юстиции РФ 2 февраля 2016 г. регистрационный №40937, приказом Министерства просвещения РФ от 11 декабря 2020 г. регистационный№61828 от 8 ноября 2022г. №955 (зарегистрирован Министерством юстиции РФ 6 февраля 2023 г. регистрационный № 72264 и от 27 декабря 2023 г. №1028(зарегистрирован Министерством юстиции РФ 2 февраля 2024г. регистрационный №77121 изложить в следующей редакции:</w:t>
      </w:r>
    </w:p>
    <w:p w14:paraId="05955873" w14:textId="0B365219" w:rsidR="000F4702" w:rsidRPr="00EF584F" w:rsidRDefault="00B9640A" w:rsidP="006C15E8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«технология (труд (технология)»</w:t>
      </w:r>
    </w:p>
    <w:p w14:paraId="3DF8391D" w14:textId="7641E40B" w:rsidR="00B9640A" w:rsidRPr="00EF584F" w:rsidRDefault="00B9640A" w:rsidP="006C15E8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2. В основной образовательной программе основного общего образования (ООП ООО), утвержденной приказом директора школы от 31 августа 2023 г. №1</w:t>
      </w:r>
    </w:p>
    <w:p w14:paraId="58D66930" w14:textId="72F3993E" w:rsidR="00B9640A" w:rsidRPr="00EF584F" w:rsidRDefault="00B9640A" w:rsidP="006C15E8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а) строку восьмую таблицы подпункта 3.1 пункта 3 изложить в следующей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640A" w:rsidRPr="00EF584F" w14:paraId="3F5F4B36" w14:textId="77777777" w:rsidTr="00B9640A">
        <w:tc>
          <w:tcPr>
            <w:tcW w:w="4672" w:type="dxa"/>
          </w:tcPr>
          <w:p w14:paraId="36553DC0" w14:textId="48589466" w:rsidR="00B9640A" w:rsidRPr="00EF584F" w:rsidRDefault="00B9640A" w:rsidP="006C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84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73" w:type="dxa"/>
          </w:tcPr>
          <w:p w14:paraId="7F2EBEEB" w14:textId="28004CEF" w:rsidR="00B9640A" w:rsidRPr="00EF584F" w:rsidRDefault="00B9640A" w:rsidP="006C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84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</w:tr>
    </w:tbl>
    <w:p w14:paraId="064ADF0F" w14:textId="77777777" w:rsidR="00B9640A" w:rsidRPr="00EF584F" w:rsidRDefault="00B9640A" w:rsidP="006C15E8">
      <w:pPr>
        <w:rPr>
          <w:rFonts w:ascii="Times New Roman" w:hAnsi="Times New Roman" w:cs="Times New Roman"/>
          <w:sz w:val="24"/>
          <w:szCs w:val="24"/>
        </w:rPr>
      </w:pPr>
    </w:p>
    <w:p w14:paraId="1185EA3F" w14:textId="106E710E" w:rsidR="00B9640A" w:rsidRPr="00EF584F" w:rsidRDefault="00C10779" w:rsidP="00C10779">
      <w:pPr>
        <w:tabs>
          <w:tab w:val="left" w:pos="85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ab/>
      </w:r>
    </w:p>
    <w:p w14:paraId="7B1B8CB9" w14:textId="04EFAA0C" w:rsidR="006C15E8" w:rsidRPr="00EF584F" w:rsidRDefault="00C10779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б) в подпункте 1.2.5.18 пункта 1</w:t>
      </w:r>
    </w:p>
    <w:p w14:paraId="795B485A" w14:textId="0AE5D761" w:rsidR="00C10779" w:rsidRPr="00EF584F" w:rsidRDefault="00C10779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абзац первый изложить в следующей редакции:</w:t>
      </w:r>
    </w:p>
    <w:p w14:paraId="2E845F5C" w14:textId="1ED83E0F" w:rsidR="00C10779" w:rsidRPr="00EF584F" w:rsidRDefault="00C10779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«1.2.5.18 Предметные результаты по учебному предмету «Труд (технология)» предметной области «Технология» должны обеспечивать:</w:t>
      </w:r>
    </w:p>
    <w:p w14:paraId="68D195D8" w14:textId="45A929C3" w:rsidR="00C10779" w:rsidRPr="00EF584F" w:rsidRDefault="00C10779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в абзацах девятом и десятом слово «Технология» заменить словами «Труд (технология)».</w:t>
      </w:r>
    </w:p>
    <w:p w14:paraId="05B3EEB1" w14:textId="5CBC5431" w:rsidR="00C10779" w:rsidRPr="00EF584F" w:rsidRDefault="00C10779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в) пункт 13.1.20 изложить в следующей редакции</w:t>
      </w:r>
    </w:p>
    <w:p w14:paraId="3FF6B7D0" w14:textId="2D6D1E63" w:rsidR="00C10779" w:rsidRPr="00EF584F" w:rsidRDefault="00C10779" w:rsidP="00A93A85">
      <w:pPr>
        <w:rPr>
          <w:rFonts w:ascii="Times New Roman" w:hAnsi="Times New Roman" w:cs="Times New Roman"/>
          <w:sz w:val="24"/>
          <w:szCs w:val="24"/>
        </w:rPr>
      </w:pPr>
      <w:r w:rsidRPr="00EF584F">
        <w:rPr>
          <w:rFonts w:ascii="Times New Roman" w:hAnsi="Times New Roman" w:cs="Times New Roman"/>
          <w:sz w:val="24"/>
          <w:szCs w:val="24"/>
        </w:rPr>
        <w:t>11.10 Основы безопасности и защиты Родины</w:t>
      </w:r>
    </w:p>
    <w:p w14:paraId="7014FB6C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предметной области "Основы безопасности и защиты Родины" должно обеспечить:</w:t>
      </w:r>
    </w:p>
    <w:p w14:paraId="6FFE58B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14:paraId="0B9F4A44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установок экологически целесообразного и здорового образа жизни;</w:t>
      </w:r>
    </w:p>
    <w:p w14:paraId="78F0D31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 и защиты Родины;</w:t>
      </w:r>
    </w:p>
    <w:p w14:paraId="49DE0E23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14:paraId="66D14255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понимание роли государства и действующего законодательства в обеспечении </w:t>
      </w: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национальной безопасности и защиты населения;</w:t>
      </w:r>
    </w:p>
    <w:p w14:paraId="04EAAD1F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установление связей между жизненным опытом обучающихся и знаниями из разных предметных областей.</w:t>
      </w:r>
    </w:p>
    <w:p w14:paraId="3A00238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Предметные результаты изучения предметной области "Основы безопасности и защиты Родины" должны отражать:</w:t>
      </w:r>
    </w:p>
    <w:p w14:paraId="325EC9E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14:paraId="79748C0A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формирование убеждения в необходимости безопасного и здорового образа жизни;</w:t>
      </w:r>
    </w:p>
    <w:p w14:paraId="072D55C5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понимание личной и общественной значимости современной культуры безопасности жизнедеятельности и защиты Родины;</w:t>
      </w:r>
    </w:p>
    <w:p w14:paraId="71401D0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43A6E47F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понимание необходимости подготовки граждан к защите Отечества;</w:t>
      </w:r>
    </w:p>
    <w:p w14:paraId="7498AA4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14:paraId="1FC99DA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формирование антиэкстремистской и антитеррористической личностной позиции;</w:t>
      </w:r>
    </w:p>
    <w:p w14:paraId="14B2795F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понимание необходимости сохранения природы и окружающей среды для полноценной жизни человека;</w:t>
      </w:r>
    </w:p>
    <w:p w14:paraId="1DE6F99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14:paraId="41020C05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знание и умение применять меры безопасности и правила поведения в условиях опасных и чрезвычайных ситуаций;</w:t>
      </w:r>
    </w:p>
    <w:p w14:paraId="0693E074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умение оказать первую помощь пострадавшим;</w:t>
      </w:r>
    </w:p>
    <w:p w14:paraId="7216844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14:paraId="64DE66B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14:paraId="43179EA6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проживания.";</w:t>
      </w:r>
    </w:p>
    <w:p w14:paraId="7C2E1F2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дополнить пунктом 11.11 следующего содержания:</w:t>
      </w:r>
    </w:p>
    <w:p w14:paraId="106E9ECC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"11.11. Физическая культура</w:t>
      </w:r>
    </w:p>
    <w:p w14:paraId="7ECEBA6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предметной области "Физическая культура" должно обеспечить:</w:t>
      </w:r>
    </w:p>
    <w:p w14:paraId="5BD2918E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14:paraId="3826EA0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формирование и развитие установок активного и здорового образа жизни;</w:t>
      </w:r>
    </w:p>
    <w:p w14:paraId="47EBCDA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14:paraId="3C3E513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Предметные результаты изучения предметной области "Физическая культура" должны отражать:</w:t>
      </w:r>
    </w:p>
    <w:p w14:paraId="3DBEB65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14:paraId="5866487A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14:paraId="66F7497C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14:paraId="37CAF9B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14:paraId="00DB530E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14:paraId="790DE493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для слепых и слабовидящих обучающихся:</w:t>
      </w:r>
    </w:p>
    <w:p w14:paraId="2506C6DA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приемов осязательного и слухового самоконтроля в процессе формирования трудовых действий;</w:t>
      </w:r>
    </w:p>
    <w:p w14:paraId="10076A5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представлений о современных бытовых </w:t>
      </w:r>
      <w:proofErr w:type="spellStart"/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тифлотехнических</w:t>
      </w:r>
      <w:proofErr w:type="spellEnd"/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средствах, приборах и их применении в повседневной жизни;</w:t>
      </w:r>
    </w:p>
    <w:p w14:paraId="078780F2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для обучающихся с нарушениями опорно-двигательного аппарата:</w:t>
      </w:r>
    </w:p>
    <w:p w14:paraId="746A889F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</w:t>
      </w:r>
      <w:proofErr w:type="spellStart"/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речедвигательных</w:t>
      </w:r>
      <w:proofErr w:type="spellEnd"/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сенсорных нарушений у обучающихся с нарушением опорно-двигательного аппарата;</w:t>
      </w:r>
    </w:p>
    <w:p w14:paraId="36082B42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7270413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5783BF3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14:paraId="744A825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приспособлений.";</w:t>
      </w:r>
    </w:p>
    <w:p w14:paraId="6977C8CE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в </w:t>
      </w:r>
      <w:hyperlink r:id="rId4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пункте 18.3.1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35F687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абзац тринадцатый изложить в следующей редакции:</w:t>
      </w:r>
    </w:p>
    <w:p w14:paraId="6E379111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"основы безопасности и защиты Родины (основы безопасности и защиты Родины);";</w:t>
      </w:r>
    </w:p>
    <w:p w14:paraId="64C53255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абзацем четырнадцатым следующего содержания:</w:t>
      </w:r>
    </w:p>
    <w:p w14:paraId="7C28DC23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культура (физическая культура).".</w:t>
      </w:r>
    </w:p>
    <w:p w14:paraId="4692352F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В федеральном государственном образовательном </w:t>
      </w:r>
      <w:hyperlink r:id="rId5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стандарте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среднего общего образования, утвержденном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70034):</w:t>
      </w:r>
    </w:p>
    <w:p w14:paraId="720F1953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дополнить пунктом 9.14.1 следующего содержания:</w:t>
      </w:r>
    </w:p>
    <w:p w14:paraId="484B696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"9.14.1. По учебному предмету "Основы безопасности и защиты Родины" (базовый уровень) требования к предметным результатам освоения базового курса по основам безопасности и защиты Родины должны отражать:</w:t>
      </w:r>
    </w:p>
    <w:p w14:paraId="1017961F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73E6E6D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знание задач и основных принципов организации Единой системы предупреждения и </w:t>
      </w: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7C32E686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14:paraId="47C29ED6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14:paraId="105450D6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14:paraId="0DADD41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14:paraId="60AE78F4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14:paraId="2063197C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14D572A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14:paraId="5B9C4AE1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сформированность представлений о важности соблюдения правил дорожного движения всеми участниками движения. 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</w:p>
    <w:p w14:paraId="15F18E41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6EEB1865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14:paraId="4C13D127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</w:t>
      </w:r>
      <w:proofErr w:type="spellStart"/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биологосоциального</w:t>
      </w:r>
      <w:proofErr w:type="spellEnd"/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военного </w:t>
      </w: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характера; умение применять табельные и подручные средства для само- и взаимопомощи;</w:t>
      </w:r>
    </w:p>
    <w:p w14:paraId="2F4BA5C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42295C3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3DD8199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265B18E4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Требования к предметным результатам освоения обучающимися с ограниченными возможностями здоровья базового курса "Основы безопасности и защиты Родины" определяются с учетом особенностей их психофизического развития, состояния здоровья, особых образовательных потребностей.";</w:t>
      </w:r>
    </w:p>
    <w:p w14:paraId="0FD6A48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</w:t>
      </w:r>
      <w:hyperlink r:id="rId6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 9.16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признать утратившим силу;</w:t>
      </w:r>
    </w:p>
    <w:p w14:paraId="3873277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в </w:t>
      </w:r>
      <w:hyperlink r:id="rId7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пункте 18.3.1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34BCBD5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строку восьмую таблицы изложить в следующей редакции:</w:t>
      </w:r>
    </w:p>
    <w:p w14:paraId="47B8A1A6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14:paraId="111E3E7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</w:tblGrid>
      <w:tr w:rsidR="00EF584F" w:rsidRPr="00EF584F" w14:paraId="398EEB32" w14:textId="77777777" w:rsidTr="000C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0B70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B336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</w:tbl>
    <w:p w14:paraId="3AE1A911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"</w:t>
      </w:r>
    </w:p>
    <w:p w14:paraId="7E1FCB16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таблицу строкой девятой следующего содержания:</w:t>
      </w:r>
    </w:p>
    <w:p w14:paraId="24BF09FF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14:paraId="4FEF50F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2375"/>
      </w:tblGrid>
      <w:tr w:rsidR="00EF584F" w:rsidRPr="00EF584F" w14:paraId="464C6AD1" w14:textId="77777777" w:rsidTr="000C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82C1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A3A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14:paraId="7CAAB32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";</w:t>
      </w:r>
    </w:p>
    <w:p w14:paraId="3BA8009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абзац девятнадцатый изложить в следующей редакции:</w:t>
      </w:r>
    </w:p>
    <w:p w14:paraId="372A780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области.".</w:t>
      </w:r>
    </w:p>
    <w:p w14:paraId="734C0EC4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В федеральном государственном образовательном </w:t>
      </w:r>
      <w:hyperlink r:id="rId8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стандарте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</w:t>
      </w: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 и от 8 ноября 2022 г. N 955 (зарегистрирован Министерством юстиции Российской Федерации 6 февраля 2023 г., регистрационный N 72264):</w:t>
      </w:r>
    </w:p>
    <w:p w14:paraId="47DF6E1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в </w:t>
      </w:r>
      <w:hyperlink r:id="rId9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пункте 33.1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18E3533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строку одиннадцатую таблицы изложить в следующей редакции:</w:t>
      </w:r>
    </w:p>
    <w:p w14:paraId="279BDA1E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14:paraId="210B7CA7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</w:tblGrid>
      <w:tr w:rsidR="00EF584F" w:rsidRPr="00EF584F" w14:paraId="4986B32C" w14:textId="77777777" w:rsidTr="000C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DEA5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4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40D4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</w:tr>
    </w:tbl>
    <w:p w14:paraId="4F9474A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"</w:t>
      </w:r>
    </w:p>
    <w:p w14:paraId="0D4B0F92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дополнить таблицу строкой двенадцатой следующего содержания:</w:t>
      </w:r>
    </w:p>
    <w:p w14:paraId="13A107AB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</w:p>
    <w:p w14:paraId="23AFE45E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2375"/>
      </w:tblGrid>
      <w:tr w:rsidR="00EF584F" w:rsidRPr="00EF584F" w14:paraId="10933C34" w14:textId="77777777" w:rsidTr="000C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8BB4C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2195" w14:textId="77777777" w:rsidR="00EF584F" w:rsidRPr="00EF584F" w:rsidRDefault="00EF584F" w:rsidP="00EF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F584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</w:tbl>
    <w:p w14:paraId="7B79601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";</w:t>
      </w:r>
    </w:p>
    <w:p w14:paraId="7A68645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дополнить пунктом 45.10.1 следующего содержания:</w:t>
      </w:r>
    </w:p>
    <w:p w14:paraId="11DD4AF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"45.10.1. Предметные результаты по учебному предмету "Основы безопасности и защиты Родины" предметной области "Основы безопасности и защиты Родины" должны обеспечивать:</w:t>
      </w:r>
    </w:p>
    <w:p w14:paraId="7191FA5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hyperlink r:id="rId10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Конституции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правовых основах обеспечения национальной безопасности, угрозах мирного и военного характера;</w:t>
      </w:r>
    </w:p>
    <w:p w14:paraId="083CB053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 w14:paraId="1B450AF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</w:p>
    <w:p w14:paraId="42C1682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сформированность представлений о назначении, боевых свойствах и общем устройстве стрелкового оружия;</w:t>
      </w:r>
    </w:p>
    <w:p w14:paraId="10C5D7F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овладение основными положениями Устава внутренней службы Вооруженных Сил Российской Федерации и умение их применять при выполнении обязанностей воинской службы;</w:t>
      </w:r>
    </w:p>
    <w:p w14:paraId="10FB0E3A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</w:t>
      </w: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0A5D8557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14:paraId="40D10BE9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2EC2B10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освоение основ медицинских знаний; умение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14:paraId="7E0F1D8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14:paraId="24ECD422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14:paraId="2C92DB3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14:paraId="18F0B608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65841DB5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18748990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14:paraId="49CE26D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вправе самостоятельно определять последовательность модулей для освоения обучающимися модулей учебного предмета "Основы безопасности и защиты Родины".";</w:t>
      </w:r>
    </w:p>
    <w:p w14:paraId="04B5C60E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в </w:t>
      </w:r>
      <w:hyperlink r:id="rId11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пункте 45.11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4C7BAB6D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абзац первый изложить в следующей редакции:</w:t>
      </w:r>
    </w:p>
    <w:p w14:paraId="3F6C521C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"45.11. Предметные результаты по учебному предмету "Физическая культура" предметной области "Физическая культура" должны обеспечивать:";</w:t>
      </w:r>
    </w:p>
    <w:p w14:paraId="3996CA06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абзац второй признать утратившим силу;</w:t>
      </w:r>
    </w:p>
    <w:p w14:paraId="68D11774" w14:textId="77777777" w:rsidR="00EF584F" w:rsidRPr="00EF584F" w:rsidRDefault="00EF584F" w:rsidP="00EF584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</w:t>
      </w:r>
      <w:hyperlink r:id="rId12" w:history="1">
        <w:r w:rsidRPr="00EF584F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 45.11.2</w:t>
        </w:r>
      </w:hyperlink>
      <w:r w:rsidRPr="00EF58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признать утратившим силу.</w:t>
      </w:r>
    </w:p>
    <w:p w14:paraId="4E338B03" w14:textId="77777777" w:rsidR="00EF584F" w:rsidRDefault="00EF584F" w:rsidP="00A93A85">
      <w:pPr>
        <w:rPr>
          <w:rFonts w:ascii="Times New Roman" w:hAnsi="Times New Roman" w:cs="Times New Roman"/>
          <w:sz w:val="28"/>
          <w:szCs w:val="28"/>
        </w:rPr>
      </w:pPr>
    </w:p>
    <w:sectPr w:rsidR="00EF5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93"/>
    <w:rsid w:val="000F4702"/>
    <w:rsid w:val="00282E9F"/>
    <w:rsid w:val="002C20E9"/>
    <w:rsid w:val="003A2593"/>
    <w:rsid w:val="006C15E8"/>
    <w:rsid w:val="00894002"/>
    <w:rsid w:val="00A93A85"/>
    <w:rsid w:val="00B9640A"/>
    <w:rsid w:val="00C10779"/>
    <w:rsid w:val="00CF4225"/>
    <w:rsid w:val="00E26087"/>
    <w:rsid w:val="00E56D49"/>
    <w:rsid w:val="00E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68A7"/>
  <w15:chartTrackingRefBased/>
  <w15:docId w15:val="{405DD7C8-7033-46EC-A2F2-D9B154E5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36#h106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2227#l1521" TargetMode="External"/><Relationship Id="rId12" Type="http://schemas.openxmlformats.org/officeDocument/2006/relationships/hyperlink" Target="https://normativ.kontur.ru/document?moduleid=1&amp;documentid=444236#l1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2227#l1271" TargetMode="External"/><Relationship Id="rId11" Type="http://schemas.openxmlformats.org/officeDocument/2006/relationships/hyperlink" Target="https://normativ.kontur.ru/document?moduleid=1&amp;documentid=444236#l1014" TargetMode="External"/><Relationship Id="rId5" Type="http://schemas.openxmlformats.org/officeDocument/2006/relationships/hyperlink" Target="https://normativ.kontur.ru/document?moduleid=1&amp;documentid=432227#h417" TargetMode="External"/><Relationship Id="rId10" Type="http://schemas.openxmlformats.org/officeDocument/2006/relationships/hyperlink" Target="https://normativ.kontur.ru/document?moduleid=1&amp;documentid=357694#l0" TargetMode="External"/><Relationship Id="rId4" Type="http://schemas.openxmlformats.org/officeDocument/2006/relationships/hyperlink" Target="https://normativ.kontur.ru/document?moduleid=1&amp;documentid=443505#l538" TargetMode="External"/><Relationship Id="rId9" Type="http://schemas.openxmlformats.org/officeDocument/2006/relationships/hyperlink" Target="https://normativ.kontur.ru/document?moduleid=1&amp;documentid=444236#l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2024-06-18T04:09:00Z</dcterms:created>
  <dcterms:modified xsi:type="dcterms:W3CDTF">2024-06-18T17:23:00Z</dcterms:modified>
</cp:coreProperties>
</file>